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9B" w:rsidRDefault="006F6D9B" w:rsidP="006F6D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31C2" w:rsidRDefault="001331C2" w:rsidP="006F6D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31C2" w:rsidRDefault="001331C2" w:rsidP="006F6D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31C2" w:rsidRDefault="001331C2" w:rsidP="006F6D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31C2" w:rsidRDefault="001331C2" w:rsidP="006F6D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31C2" w:rsidRDefault="001331C2" w:rsidP="006F6D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31C2" w:rsidRDefault="001331C2" w:rsidP="006F6D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31C2" w:rsidRDefault="001331C2" w:rsidP="006F6D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31C2" w:rsidRDefault="001331C2" w:rsidP="006F6D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31C2" w:rsidRDefault="001331C2" w:rsidP="006F6D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31C2" w:rsidRDefault="001331C2" w:rsidP="006F6D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31C2" w:rsidRDefault="001331C2" w:rsidP="006F6D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31C2" w:rsidRDefault="001331C2" w:rsidP="006F6D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31C2" w:rsidRDefault="001331C2" w:rsidP="006F6D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31C2" w:rsidRDefault="001331C2" w:rsidP="006F6D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31C2" w:rsidRDefault="001331C2" w:rsidP="006F6D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31C2" w:rsidRDefault="001331C2" w:rsidP="006F6D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31C2" w:rsidRDefault="001331C2" w:rsidP="006F6D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31C2" w:rsidRDefault="001331C2" w:rsidP="006F6D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31C2" w:rsidRDefault="001331C2" w:rsidP="006F6D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31C2" w:rsidRDefault="001331C2" w:rsidP="006F6D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31C2" w:rsidRDefault="001331C2" w:rsidP="006F6D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31C2" w:rsidRDefault="001331C2" w:rsidP="006F6D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31C2" w:rsidRDefault="001331C2" w:rsidP="006F6D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31C2" w:rsidRDefault="001331C2" w:rsidP="006F6D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31C2" w:rsidRDefault="001331C2" w:rsidP="006F6D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31C2" w:rsidRDefault="001331C2" w:rsidP="006F6D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31C2" w:rsidRDefault="001331C2" w:rsidP="006F6D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31C2" w:rsidRDefault="001331C2" w:rsidP="006F6D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31C2" w:rsidRDefault="001331C2" w:rsidP="006F6D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31C2" w:rsidRDefault="001331C2" w:rsidP="006F6D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31C2" w:rsidRDefault="001331C2" w:rsidP="006F6D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31C2" w:rsidRDefault="001331C2" w:rsidP="006F6D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31C2" w:rsidRDefault="001331C2" w:rsidP="006F6D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92179" w:rsidRDefault="00592179" w:rsidP="006F6D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970C9" w:rsidRDefault="00A2502A" w:rsidP="005F469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45952" behindDoc="1" locked="0" layoutInCell="1" allowOverlap="1" wp14:anchorId="67ACF86C" wp14:editId="71C32677">
            <wp:simplePos x="0" y="0"/>
            <wp:positionH relativeFrom="column">
              <wp:posOffset>582186</wp:posOffset>
            </wp:positionH>
            <wp:positionV relativeFrom="paragraph">
              <wp:posOffset>140970</wp:posOffset>
            </wp:positionV>
            <wp:extent cx="1781175" cy="1895475"/>
            <wp:effectExtent l="0" t="0" r="9525" b="9525"/>
            <wp:wrapNone/>
            <wp:docPr id="10" name="Рисунок 10" descr="C:\Users\comp\Desktop\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620" w:rsidRDefault="00B03620" w:rsidP="00EA3EB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03620" w:rsidRDefault="00B03620" w:rsidP="00B036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03620" w:rsidRDefault="00B03620" w:rsidP="00B036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3620" w:rsidRDefault="00B03620" w:rsidP="00B036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3620" w:rsidRDefault="00B03620" w:rsidP="00B036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3620" w:rsidRDefault="00B03620" w:rsidP="00B036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3620" w:rsidRDefault="00B03620" w:rsidP="00B036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3620" w:rsidRDefault="00B03620" w:rsidP="00B036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3620" w:rsidRDefault="00B03620" w:rsidP="00B036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502A" w:rsidRDefault="00A2502A" w:rsidP="00B036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3620" w:rsidRDefault="00B03620" w:rsidP="00B036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80473">
        <w:rPr>
          <w:rFonts w:ascii="Times New Roman" w:hAnsi="Times New Roman" w:cs="Times New Roman"/>
          <w:sz w:val="28"/>
        </w:rPr>
        <w:t xml:space="preserve">ПРОКУРАТУРА </w:t>
      </w:r>
    </w:p>
    <w:p w:rsidR="00B03620" w:rsidRPr="00980473" w:rsidRDefault="00B03620" w:rsidP="00B036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80473">
        <w:rPr>
          <w:rFonts w:ascii="Times New Roman" w:hAnsi="Times New Roman" w:cs="Times New Roman"/>
          <w:sz w:val="28"/>
        </w:rPr>
        <w:t>АСТРАХАНСКОЙ ОБЛАСТИ</w:t>
      </w:r>
    </w:p>
    <w:p w:rsidR="00B03620" w:rsidRDefault="00B03620" w:rsidP="00B036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502A" w:rsidRDefault="00A2502A" w:rsidP="00B036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502A" w:rsidRDefault="00A2502A" w:rsidP="00B036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502A" w:rsidRDefault="00A2502A" w:rsidP="00B036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502A" w:rsidRDefault="00A2502A" w:rsidP="00B036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502A" w:rsidRDefault="00A2502A" w:rsidP="00B036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502A" w:rsidRDefault="00A2502A" w:rsidP="00B036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502A" w:rsidRDefault="001331C2" w:rsidP="00B03620">
      <w:pPr>
        <w:spacing w:after="0" w:line="240" w:lineRule="auto"/>
        <w:jc w:val="center"/>
        <w:rPr>
          <w:rFonts w:ascii="a_Albionic" w:hAnsi="a_Albionic" w:cs="Times New Roman"/>
          <w:b/>
          <w:sz w:val="44"/>
        </w:rPr>
      </w:pPr>
      <w:r>
        <w:rPr>
          <w:rFonts w:ascii="a_Albionic" w:hAnsi="a_Albionic" w:cs="Times New Roman"/>
          <w:b/>
          <w:sz w:val="44"/>
        </w:rPr>
        <w:t>Компетенция общего собрания собственников многоквартирного дома</w:t>
      </w:r>
      <w:r w:rsidR="00A2502A">
        <w:rPr>
          <w:rFonts w:ascii="a_Albionic" w:hAnsi="a_Albionic" w:cs="Times New Roman"/>
          <w:b/>
          <w:sz w:val="44"/>
        </w:rPr>
        <w:br w:type="page"/>
      </w:r>
    </w:p>
    <w:p w:rsidR="00166FC0" w:rsidRDefault="00566695" w:rsidP="001331C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a_DomInoRevObl" w:hAnsi="a_DomInoRevObl" w:cs="Times New Roman"/>
          <w:noProof/>
          <w:sz w:val="32"/>
          <w:lang w:eastAsia="ru-RU"/>
        </w:rPr>
        <w:lastRenderedPageBreak/>
        <w:drawing>
          <wp:anchor distT="0" distB="0" distL="114300" distR="114300" simplePos="0" relativeHeight="251655168" behindDoc="1" locked="0" layoutInCell="1" allowOverlap="1" wp14:anchorId="67CB75AC" wp14:editId="036E2E37">
            <wp:simplePos x="0" y="0"/>
            <wp:positionH relativeFrom="column">
              <wp:posOffset>-445661</wp:posOffset>
            </wp:positionH>
            <wp:positionV relativeFrom="paragraph">
              <wp:posOffset>-435610</wp:posOffset>
            </wp:positionV>
            <wp:extent cx="10262870" cy="2837180"/>
            <wp:effectExtent l="152400" t="152400" r="0" b="0"/>
            <wp:wrapNone/>
            <wp:docPr id="1" name="Рисунок 1" descr="C:\Users\comp\Desktop\_1023-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\Desktop\_1023-1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5847" l="0" r="8977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62"/>
                    <a:stretch/>
                  </pic:blipFill>
                  <pic:spPr bwMode="auto">
                    <a:xfrm>
                      <a:off x="0" y="0"/>
                      <a:ext cx="10262870" cy="2837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1C2">
        <w:rPr>
          <w:rFonts w:ascii="Times New Roman" w:hAnsi="Times New Roman" w:cs="Times New Roman"/>
          <w:sz w:val="28"/>
        </w:rPr>
        <w:t xml:space="preserve"> </w:t>
      </w:r>
      <w:r w:rsidR="001331C2" w:rsidRPr="00EB4C75">
        <w:rPr>
          <w:rFonts w:ascii="Times New Roman" w:hAnsi="Times New Roman" w:cs="Times New Roman"/>
          <w:sz w:val="28"/>
        </w:rPr>
        <w:t>Общее собрание собственников</w:t>
      </w:r>
    </w:p>
    <w:p w:rsidR="001331C2" w:rsidRDefault="001331C2" w:rsidP="001331C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B4C75">
        <w:rPr>
          <w:rFonts w:ascii="Times New Roman" w:hAnsi="Times New Roman" w:cs="Times New Roman"/>
          <w:sz w:val="28"/>
        </w:rPr>
        <w:t xml:space="preserve">помещений в многоквартирном </w:t>
      </w:r>
      <w:r>
        <w:rPr>
          <w:rFonts w:ascii="Times New Roman" w:hAnsi="Times New Roman" w:cs="Times New Roman"/>
          <w:sz w:val="28"/>
        </w:rPr>
        <w:t xml:space="preserve">  </w:t>
      </w:r>
    </w:p>
    <w:p w:rsidR="001331C2" w:rsidRPr="00EB4C75" w:rsidRDefault="001331C2" w:rsidP="001331C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B4C75">
        <w:rPr>
          <w:rFonts w:ascii="Times New Roman" w:hAnsi="Times New Roman" w:cs="Times New Roman"/>
          <w:sz w:val="28"/>
        </w:rPr>
        <w:t>доме (МКД) является органом управления МКД и проводится путем обсуждения вопросов повестки дня и принятия решений по вопросам, поставленным на голосование</w:t>
      </w:r>
    </w:p>
    <w:p w:rsidR="00166FC0" w:rsidRDefault="002843EE" w:rsidP="001331C2">
      <w:pPr>
        <w:spacing w:before="120" w:after="0" w:line="240" w:lineRule="auto"/>
        <w:jc w:val="both"/>
        <w:rPr>
          <w:rFonts w:ascii="Times New Roman" w:hAnsi="Times New Roman" w:cs="Times New Roman"/>
          <w:noProof/>
          <w:sz w:val="32"/>
          <w:lang w:eastAsia="ru-RU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t xml:space="preserve"> </w:t>
      </w:r>
    </w:p>
    <w:p w:rsidR="001331C2" w:rsidRDefault="001331C2" w:rsidP="001331C2">
      <w:pPr>
        <w:spacing w:before="120"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 w:rsidRPr="001331C2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К компетенции общего собрания собственников помещений в многоквартирном доме относятся вопросы управления многоквартирным домом</w:t>
      </w: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. Основная часть полномочий отажена в ст. 44 Жилищного кодекса Российской Федерации</w:t>
      </w:r>
    </w:p>
    <w:p w:rsidR="001331C2" w:rsidRDefault="00566695" w:rsidP="001331C2">
      <w:pPr>
        <w:spacing w:before="120"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>
        <w:rPr>
          <w:rFonts w:ascii="a_DomInoRevObl" w:hAnsi="a_DomInoRevObl" w:cs="Times New Roman"/>
          <w:noProof/>
          <w:sz w:val="32"/>
          <w:lang w:eastAsia="ru-RU"/>
        </w:rPr>
        <w:drawing>
          <wp:anchor distT="0" distB="0" distL="114300" distR="114300" simplePos="0" relativeHeight="251637760" behindDoc="1" locked="0" layoutInCell="1" allowOverlap="1" wp14:anchorId="6F6E7562" wp14:editId="7B9A19DF">
            <wp:simplePos x="0" y="0"/>
            <wp:positionH relativeFrom="column">
              <wp:posOffset>-52179</wp:posOffset>
            </wp:positionH>
            <wp:positionV relativeFrom="paragraph">
              <wp:posOffset>301625</wp:posOffset>
            </wp:positionV>
            <wp:extent cx="10262870" cy="2837180"/>
            <wp:effectExtent l="0" t="0" r="367030" b="363220"/>
            <wp:wrapNone/>
            <wp:docPr id="15" name="Рисунок 15" descr="C:\Users\comp\Desktop\_1023-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\Desktop\_1023-1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5847" l="0" r="8977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62"/>
                    <a:stretch/>
                  </pic:blipFill>
                  <pic:spPr bwMode="auto">
                    <a:xfrm rot="10800000">
                      <a:off x="0" y="0"/>
                      <a:ext cx="10262870" cy="2837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FC0" w:rsidRDefault="00166FC0" w:rsidP="001331C2">
      <w:pPr>
        <w:spacing w:before="120"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66FC0">
        <w:rPr>
          <w:rFonts w:ascii="Times New Roman" w:hAnsi="Times New Roman" w:cs="Times New Roman"/>
          <w:noProof/>
          <w:sz w:val="28"/>
          <w:szCs w:val="28"/>
          <w:lang w:eastAsia="ru-RU"/>
        </w:rPr>
        <w:t>Как пра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вило, общее собрание правомочно</w:t>
      </w:r>
      <w:r w:rsidRPr="00166FC0">
        <w:rPr>
          <w:rFonts w:ascii="Times New Roman" w:hAnsi="Times New Roman" w:cs="Times New Roman"/>
          <w:noProof/>
          <w:sz w:val="28"/>
          <w:szCs w:val="28"/>
          <w:lang w:eastAsia="ru-RU"/>
        </w:rPr>
        <w:t>, если в нем приняли участие собственники помещений или их представители, обладающие более чем 50% общего числа го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лосов, за исключением собраний </w:t>
      </w:r>
      <w:r w:rsidRPr="00166FC0">
        <w:rPr>
          <w:rFonts w:ascii="Times New Roman" w:hAnsi="Times New Roman" w:cs="Times New Roman"/>
          <w:noProof/>
          <w:sz w:val="28"/>
          <w:szCs w:val="28"/>
          <w:lang w:eastAsia="ru-RU"/>
        </w:rPr>
        <w:t>по вопрос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ам</w:t>
      </w:r>
      <w:r w:rsidRPr="00166FC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перевода жилого помещения в нежилое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или</w:t>
      </w:r>
      <w:r w:rsidRPr="00166FC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включения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МКД</w:t>
      </w:r>
      <w:r w:rsidRPr="00166FC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границы территории жилой застройки, подлежащей комплексному развитию, или об исключении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МКД</w:t>
      </w:r>
      <w:r w:rsidRPr="00166FC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из границ указанной территории </w:t>
      </w:r>
    </w:p>
    <w:p w:rsidR="00166FC0" w:rsidRPr="00566695" w:rsidRDefault="00166FC0" w:rsidP="001331C2">
      <w:pPr>
        <w:spacing w:before="120" w:after="0" w:line="240" w:lineRule="auto"/>
        <w:jc w:val="center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  <w:r w:rsidRPr="00566695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>Компетенция общего собрания собственников жилых помещений:</w:t>
      </w:r>
    </w:p>
    <w:p w:rsidR="00166FC0" w:rsidRPr="00566695" w:rsidRDefault="00166FC0" w:rsidP="00566695">
      <w:pPr>
        <w:spacing w:after="0" w:line="240" w:lineRule="auto"/>
        <w:jc w:val="center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566695">
        <w:rPr>
          <w:rFonts w:ascii="Times New Roman" w:hAnsi="Times New Roman" w:cs="Times New Roman"/>
          <w:noProof/>
          <w:sz w:val="30"/>
          <w:szCs w:val="30"/>
          <w:lang w:eastAsia="ru-RU"/>
        </w:rPr>
        <w:t>- выборе способа формирования фонда капитального ремонта, выборе лица, уполномоченного на открытие специального счета;</w:t>
      </w:r>
    </w:p>
    <w:p w:rsidR="00166FC0" w:rsidRPr="00566695" w:rsidRDefault="00166FC0" w:rsidP="00566695">
      <w:pPr>
        <w:spacing w:after="0" w:line="240" w:lineRule="auto"/>
        <w:jc w:val="center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566695">
        <w:rPr>
          <w:rFonts w:ascii="Times New Roman" w:hAnsi="Times New Roman" w:cs="Times New Roman"/>
          <w:noProof/>
          <w:sz w:val="30"/>
          <w:szCs w:val="30"/>
          <w:lang w:eastAsia="ru-RU"/>
        </w:rPr>
        <w:t>-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ремонт;</w:t>
      </w:r>
    </w:p>
    <w:p w:rsidR="00166FC0" w:rsidRPr="00566695" w:rsidRDefault="00166FC0" w:rsidP="00566695">
      <w:pPr>
        <w:spacing w:after="0" w:line="240" w:lineRule="auto"/>
        <w:ind w:firstLine="540"/>
        <w:jc w:val="center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566695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- принятие решений о пределах использования земельного участка, на котором расположен </w:t>
      </w:r>
      <w:r w:rsidR="00566695" w:rsidRPr="00566695">
        <w:rPr>
          <w:rFonts w:ascii="Times New Roman" w:hAnsi="Times New Roman" w:cs="Times New Roman"/>
          <w:noProof/>
          <w:sz w:val="30"/>
          <w:szCs w:val="30"/>
          <w:lang w:eastAsia="ru-RU"/>
        </w:rPr>
        <w:t>МКД</w:t>
      </w:r>
      <w:r w:rsidRPr="00566695">
        <w:rPr>
          <w:rFonts w:ascii="Times New Roman" w:hAnsi="Times New Roman" w:cs="Times New Roman"/>
          <w:noProof/>
          <w:sz w:val="30"/>
          <w:szCs w:val="30"/>
          <w:lang w:eastAsia="ru-RU"/>
        </w:rPr>
        <w:t>;</w:t>
      </w:r>
    </w:p>
    <w:p w:rsidR="00166FC0" w:rsidRPr="00566695" w:rsidRDefault="00166FC0" w:rsidP="00566695">
      <w:pPr>
        <w:spacing w:after="0" w:line="240" w:lineRule="auto"/>
        <w:jc w:val="center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566695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- принятие решений о пользовании общим имуществом собственников помещений в </w:t>
      </w:r>
      <w:r w:rsidR="00566695" w:rsidRPr="00566695">
        <w:rPr>
          <w:rFonts w:ascii="Times New Roman" w:hAnsi="Times New Roman" w:cs="Times New Roman"/>
          <w:noProof/>
          <w:sz w:val="30"/>
          <w:szCs w:val="30"/>
          <w:lang w:eastAsia="ru-RU"/>
        </w:rPr>
        <w:t>МКД</w:t>
      </w:r>
      <w:r w:rsidRPr="00566695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иными лицами;</w:t>
      </w:r>
    </w:p>
    <w:p w:rsidR="00166FC0" w:rsidRPr="00566695" w:rsidRDefault="00166FC0" w:rsidP="00566695">
      <w:pPr>
        <w:spacing w:after="0" w:line="240" w:lineRule="auto"/>
        <w:jc w:val="center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566695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- выбор способа управления </w:t>
      </w:r>
      <w:r w:rsidR="00566695" w:rsidRPr="00566695">
        <w:rPr>
          <w:rFonts w:ascii="Times New Roman" w:hAnsi="Times New Roman" w:cs="Times New Roman"/>
          <w:noProof/>
          <w:sz w:val="30"/>
          <w:szCs w:val="30"/>
          <w:lang w:eastAsia="ru-RU"/>
        </w:rPr>
        <w:t>МКД</w:t>
      </w:r>
      <w:r w:rsidRPr="00566695">
        <w:rPr>
          <w:rFonts w:ascii="Times New Roman" w:hAnsi="Times New Roman" w:cs="Times New Roman"/>
          <w:noProof/>
          <w:sz w:val="30"/>
          <w:szCs w:val="30"/>
          <w:lang w:eastAsia="ru-RU"/>
        </w:rPr>
        <w:t>;</w:t>
      </w:r>
    </w:p>
    <w:p w:rsidR="00166FC0" w:rsidRPr="00566695" w:rsidRDefault="00166FC0" w:rsidP="00566695">
      <w:pPr>
        <w:spacing w:after="0" w:line="240" w:lineRule="auto"/>
        <w:jc w:val="center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566695">
        <w:rPr>
          <w:rFonts w:ascii="Times New Roman" w:hAnsi="Times New Roman" w:cs="Times New Roman"/>
          <w:noProof/>
          <w:sz w:val="30"/>
          <w:szCs w:val="30"/>
          <w:lang w:eastAsia="ru-RU"/>
        </w:rPr>
        <w:t>- принятие решения о согласии на перевод жилого помещения в нежилое помещение;</w:t>
      </w:r>
    </w:p>
    <w:p w:rsidR="00166FC0" w:rsidRDefault="00166FC0" w:rsidP="00566695">
      <w:pPr>
        <w:spacing w:after="0" w:line="240" w:lineRule="auto"/>
        <w:jc w:val="center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566695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- принятие решений об определении лиц, которые от имени собственников помещений в </w:t>
      </w:r>
      <w:r w:rsidR="00566695" w:rsidRPr="00566695">
        <w:rPr>
          <w:rFonts w:ascii="Times New Roman" w:hAnsi="Times New Roman" w:cs="Times New Roman"/>
          <w:noProof/>
          <w:sz w:val="30"/>
          <w:szCs w:val="30"/>
          <w:lang w:eastAsia="ru-RU"/>
        </w:rPr>
        <w:t>МКД</w:t>
      </w:r>
      <w:r w:rsidRPr="00566695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уполномочены на заключение договоров об использовании общего имущества собственников помещений в </w:t>
      </w:r>
      <w:r w:rsidR="00566695" w:rsidRPr="00566695">
        <w:rPr>
          <w:rFonts w:ascii="Times New Roman" w:hAnsi="Times New Roman" w:cs="Times New Roman"/>
          <w:noProof/>
          <w:sz w:val="30"/>
          <w:szCs w:val="30"/>
          <w:lang w:eastAsia="ru-RU"/>
        </w:rPr>
        <w:t>МКД</w:t>
      </w:r>
    </w:p>
    <w:p w:rsidR="00566695" w:rsidRPr="00166FC0" w:rsidRDefault="00566695" w:rsidP="0056669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- иные вопросы</w:t>
      </w:r>
    </w:p>
    <w:p w:rsidR="00566695" w:rsidRDefault="00566695" w:rsidP="00566695">
      <w:pPr>
        <w:spacing w:before="120"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</w:p>
    <w:p w:rsidR="00566695" w:rsidRPr="00566695" w:rsidRDefault="00566695" w:rsidP="00566695">
      <w:pPr>
        <w:spacing w:before="120"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 w:rsidRPr="00566695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Решения общего собрания по вопросам, поставленным на голосование, принимаются, как правило, большинством голосов от общего числа голосов собственников - участников собрания. Исключение составляют отдельные решения, которые принимаются более чем 50% голосов от общего числа голосов собственников, решения, которые принимаются большинством не менее 2/3 голосов от обще</w:t>
      </w: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го числа голосов собственников и ряд иных решений</w:t>
      </w:r>
    </w:p>
    <w:p w:rsidR="00166FC0" w:rsidRDefault="00166FC0" w:rsidP="001331C2">
      <w:pPr>
        <w:spacing w:before="120"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66695" w:rsidRPr="00166FC0" w:rsidRDefault="00566695" w:rsidP="001331C2">
      <w:pPr>
        <w:spacing w:before="120"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соответствии с Жилищным кодексом Российской Федерации о</w:t>
      </w:r>
      <w:r w:rsidRPr="00566695">
        <w:rPr>
          <w:rFonts w:ascii="Times New Roman" w:hAnsi="Times New Roman" w:cs="Times New Roman"/>
          <w:noProof/>
          <w:sz w:val="28"/>
          <w:szCs w:val="28"/>
          <w:lang w:eastAsia="ru-RU"/>
        </w:rPr>
        <w:t>бщее собрание собственников помещений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МКД могут проводится в формах очного (совместное присутствие собственников), заочного (опросным путем) и очно-заочного голосований</w:t>
      </w:r>
    </w:p>
    <w:sectPr w:rsidR="00566695" w:rsidRPr="00166FC0" w:rsidSect="00A831AB">
      <w:pgSz w:w="16838" w:h="11906" w:orient="landscape"/>
      <w:pgMar w:top="720" w:right="720" w:bottom="426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12F" w:rsidRDefault="0095412F" w:rsidP="007B3FF8">
      <w:pPr>
        <w:spacing w:after="0" w:line="240" w:lineRule="auto"/>
      </w:pPr>
      <w:r>
        <w:separator/>
      </w:r>
    </w:p>
  </w:endnote>
  <w:endnote w:type="continuationSeparator" w:id="0">
    <w:p w:rsidR="0095412F" w:rsidRDefault="0095412F" w:rsidP="007B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lbionic">
    <w:altName w:val="Franklin Gothic Heavy"/>
    <w:charset w:val="CC"/>
    <w:family w:val="swiss"/>
    <w:pitch w:val="variable"/>
    <w:sig w:usb0="00000201" w:usb1="00000000" w:usb2="00000000" w:usb3="00000000" w:csb0="00000004" w:csb1="00000000"/>
  </w:font>
  <w:font w:name="a_DomInoRevObl">
    <w:altName w:val="Mistral"/>
    <w:charset w:val="CC"/>
    <w:family w:val="script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12F" w:rsidRDefault="0095412F" w:rsidP="007B3FF8">
      <w:pPr>
        <w:spacing w:after="0" w:line="240" w:lineRule="auto"/>
      </w:pPr>
      <w:r>
        <w:separator/>
      </w:r>
    </w:p>
  </w:footnote>
  <w:footnote w:type="continuationSeparator" w:id="0">
    <w:p w:rsidR="0095412F" w:rsidRDefault="0095412F" w:rsidP="007B3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63060"/>
    <w:multiLevelType w:val="multilevel"/>
    <w:tmpl w:val="204C4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75773"/>
    <w:multiLevelType w:val="hybridMultilevel"/>
    <w:tmpl w:val="58284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17B86"/>
    <w:multiLevelType w:val="hybridMultilevel"/>
    <w:tmpl w:val="21900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73"/>
    <w:rsid w:val="000060D1"/>
    <w:rsid w:val="000354BC"/>
    <w:rsid w:val="000B3F36"/>
    <w:rsid w:val="000D09A0"/>
    <w:rsid w:val="00120F34"/>
    <w:rsid w:val="001331C2"/>
    <w:rsid w:val="00156318"/>
    <w:rsid w:val="0016356E"/>
    <w:rsid w:val="00166FC0"/>
    <w:rsid w:val="001F2335"/>
    <w:rsid w:val="002843EE"/>
    <w:rsid w:val="003E3BBF"/>
    <w:rsid w:val="004C2068"/>
    <w:rsid w:val="004F11A9"/>
    <w:rsid w:val="00525DC3"/>
    <w:rsid w:val="005378A7"/>
    <w:rsid w:val="0055327C"/>
    <w:rsid w:val="00566695"/>
    <w:rsid w:val="0057518A"/>
    <w:rsid w:val="00592179"/>
    <w:rsid w:val="005F4691"/>
    <w:rsid w:val="00625866"/>
    <w:rsid w:val="00665B5C"/>
    <w:rsid w:val="006712BB"/>
    <w:rsid w:val="00676CC3"/>
    <w:rsid w:val="00691489"/>
    <w:rsid w:val="006C1944"/>
    <w:rsid w:val="006F6D9B"/>
    <w:rsid w:val="007036CF"/>
    <w:rsid w:val="00743E39"/>
    <w:rsid w:val="00767A1E"/>
    <w:rsid w:val="007B3FF8"/>
    <w:rsid w:val="007E09B1"/>
    <w:rsid w:val="007F0C4A"/>
    <w:rsid w:val="00831108"/>
    <w:rsid w:val="008742E0"/>
    <w:rsid w:val="00885DCC"/>
    <w:rsid w:val="00893FFF"/>
    <w:rsid w:val="008B5E8B"/>
    <w:rsid w:val="0095412F"/>
    <w:rsid w:val="0097740D"/>
    <w:rsid w:val="00980473"/>
    <w:rsid w:val="009A7ACD"/>
    <w:rsid w:val="009D2895"/>
    <w:rsid w:val="009E49A6"/>
    <w:rsid w:val="00A12C20"/>
    <w:rsid w:val="00A2502A"/>
    <w:rsid w:val="00A255E1"/>
    <w:rsid w:val="00A554FF"/>
    <w:rsid w:val="00A7552B"/>
    <w:rsid w:val="00A831AB"/>
    <w:rsid w:val="00A939AA"/>
    <w:rsid w:val="00AA097A"/>
    <w:rsid w:val="00AB76C0"/>
    <w:rsid w:val="00AC3FAE"/>
    <w:rsid w:val="00AE3AAF"/>
    <w:rsid w:val="00B03620"/>
    <w:rsid w:val="00B602DA"/>
    <w:rsid w:val="00B836DB"/>
    <w:rsid w:val="00B8698A"/>
    <w:rsid w:val="00BA67EE"/>
    <w:rsid w:val="00C552E7"/>
    <w:rsid w:val="00C91FBE"/>
    <w:rsid w:val="00CC3366"/>
    <w:rsid w:val="00D25D69"/>
    <w:rsid w:val="00D47B06"/>
    <w:rsid w:val="00D64912"/>
    <w:rsid w:val="00DB2D29"/>
    <w:rsid w:val="00DF7C5B"/>
    <w:rsid w:val="00E467A9"/>
    <w:rsid w:val="00E82F26"/>
    <w:rsid w:val="00E970C9"/>
    <w:rsid w:val="00EA3EB7"/>
    <w:rsid w:val="00EC142C"/>
    <w:rsid w:val="00ED6E47"/>
    <w:rsid w:val="00F647A3"/>
    <w:rsid w:val="00FA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DB66"/>
  <w15:docId w15:val="{1B355DEB-5F88-462D-A7C2-2023F5BA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4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3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FF8"/>
  </w:style>
  <w:style w:type="paragraph" w:styleId="a7">
    <w:name w:val="footer"/>
    <w:basedOn w:val="a"/>
    <w:link w:val="a8"/>
    <w:uiPriority w:val="99"/>
    <w:unhideWhenUsed/>
    <w:rsid w:val="007B3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3FF8"/>
  </w:style>
  <w:style w:type="paragraph" w:styleId="a9">
    <w:name w:val="List Paragraph"/>
    <w:basedOn w:val="a"/>
    <w:uiPriority w:val="34"/>
    <w:qFormat/>
    <w:rsid w:val="00525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2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Мещеряков Сергей Михайлович</cp:lastModifiedBy>
  <cp:revision>50</cp:revision>
  <cp:lastPrinted>2022-10-08T06:14:00Z</cp:lastPrinted>
  <dcterms:created xsi:type="dcterms:W3CDTF">2019-12-09T18:27:00Z</dcterms:created>
  <dcterms:modified xsi:type="dcterms:W3CDTF">2022-10-08T06:15:00Z</dcterms:modified>
</cp:coreProperties>
</file>