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8" w:rsidRPr="00080B71" w:rsidRDefault="00E83592" w:rsidP="00312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080B71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080B71">
        <w:rPr>
          <w:rFonts w:ascii="Arial" w:hAnsi="Arial" w:cs="Arial"/>
          <w:sz w:val="24"/>
          <w:szCs w:val="24"/>
        </w:rPr>
        <w:t xml:space="preserve"> район</w:t>
      </w:r>
    </w:p>
    <w:p w:rsidR="00E83592" w:rsidRPr="00080B71" w:rsidRDefault="00E83592" w:rsidP="00312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0B71" w:rsidRPr="00080B71" w:rsidRDefault="00312928" w:rsidP="00952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>Администрация  муниципального образования</w:t>
      </w:r>
    </w:p>
    <w:p w:rsidR="00312928" w:rsidRPr="00080B71" w:rsidRDefault="00F734FE" w:rsidP="009529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 xml:space="preserve"> </w:t>
      </w:r>
      <w:r w:rsidR="00E83592" w:rsidRPr="00080B71">
        <w:rPr>
          <w:rFonts w:ascii="Arial" w:hAnsi="Arial" w:cs="Arial"/>
          <w:b/>
          <w:sz w:val="24"/>
          <w:szCs w:val="24"/>
        </w:rPr>
        <w:t>«Поселок Нижний Баскунчак</w:t>
      </w:r>
      <w:r w:rsidR="00312928" w:rsidRPr="00080B71">
        <w:rPr>
          <w:rFonts w:ascii="Arial" w:hAnsi="Arial" w:cs="Arial"/>
          <w:b/>
          <w:sz w:val="24"/>
          <w:szCs w:val="24"/>
        </w:rPr>
        <w:t>»</w:t>
      </w:r>
    </w:p>
    <w:p w:rsidR="00F734FE" w:rsidRPr="00080B71" w:rsidRDefault="00F734FE" w:rsidP="003129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928" w:rsidRPr="00080B71" w:rsidRDefault="00312928" w:rsidP="003129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928" w:rsidRPr="00080B71" w:rsidRDefault="00312928" w:rsidP="003129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>ПОСТАНОВЛЕНИЕ</w:t>
      </w:r>
    </w:p>
    <w:p w:rsidR="00312928" w:rsidRPr="00080B71" w:rsidRDefault="00312928" w:rsidP="003129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928" w:rsidRPr="00080B71" w:rsidRDefault="00312928" w:rsidP="003129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928" w:rsidRPr="00080B71" w:rsidRDefault="00F734FE" w:rsidP="003129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 xml:space="preserve">      </w:t>
      </w:r>
      <w:r w:rsidR="00CA3642" w:rsidRPr="00080B71">
        <w:rPr>
          <w:rFonts w:ascii="Arial" w:hAnsi="Arial" w:cs="Arial"/>
          <w:b/>
          <w:sz w:val="24"/>
          <w:szCs w:val="24"/>
        </w:rPr>
        <w:t xml:space="preserve">  </w:t>
      </w:r>
      <w:r w:rsidR="004F0DA6" w:rsidRPr="00080B71">
        <w:rPr>
          <w:rFonts w:ascii="Arial" w:hAnsi="Arial" w:cs="Arial"/>
          <w:b/>
          <w:sz w:val="24"/>
          <w:szCs w:val="24"/>
        </w:rPr>
        <w:t>3</w:t>
      </w:r>
      <w:r w:rsidR="00E83592" w:rsidRPr="00080B71">
        <w:rPr>
          <w:rFonts w:ascii="Arial" w:hAnsi="Arial" w:cs="Arial"/>
          <w:b/>
          <w:sz w:val="24"/>
          <w:szCs w:val="24"/>
        </w:rPr>
        <w:t>0.12.</w:t>
      </w:r>
      <w:r w:rsidRPr="00080B71">
        <w:rPr>
          <w:rFonts w:ascii="Arial" w:hAnsi="Arial" w:cs="Arial"/>
          <w:b/>
          <w:sz w:val="24"/>
          <w:szCs w:val="24"/>
        </w:rPr>
        <w:t>2013</w:t>
      </w:r>
      <w:r w:rsidR="004F0DA6" w:rsidRPr="00080B71">
        <w:rPr>
          <w:rFonts w:ascii="Arial" w:hAnsi="Arial" w:cs="Arial"/>
          <w:b/>
          <w:sz w:val="24"/>
          <w:szCs w:val="24"/>
        </w:rPr>
        <w:t xml:space="preserve"> </w:t>
      </w:r>
      <w:r w:rsidR="00312928" w:rsidRPr="00080B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080B71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12928" w:rsidRPr="00080B71">
        <w:rPr>
          <w:rFonts w:ascii="Arial" w:hAnsi="Arial" w:cs="Arial"/>
          <w:b/>
          <w:sz w:val="24"/>
          <w:szCs w:val="24"/>
        </w:rPr>
        <w:t xml:space="preserve">  № </w:t>
      </w:r>
      <w:r w:rsidR="003506D8" w:rsidRPr="00080B71">
        <w:rPr>
          <w:rFonts w:ascii="Arial" w:hAnsi="Arial" w:cs="Arial"/>
          <w:b/>
          <w:sz w:val="24"/>
          <w:szCs w:val="24"/>
        </w:rPr>
        <w:t xml:space="preserve"> </w:t>
      </w:r>
      <w:r w:rsidR="004F0DA6" w:rsidRPr="00080B71">
        <w:rPr>
          <w:rFonts w:ascii="Arial" w:hAnsi="Arial" w:cs="Arial"/>
          <w:b/>
          <w:sz w:val="24"/>
          <w:szCs w:val="24"/>
        </w:rPr>
        <w:t>1</w:t>
      </w:r>
      <w:r w:rsidR="003506D8" w:rsidRPr="00080B71">
        <w:rPr>
          <w:rFonts w:ascii="Arial" w:hAnsi="Arial" w:cs="Arial"/>
          <w:b/>
          <w:sz w:val="24"/>
          <w:szCs w:val="24"/>
        </w:rPr>
        <w:t>2</w:t>
      </w:r>
      <w:r w:rsidR="004F0DA6" w:rsidRPr="00080B71">
        <w:rPr>
          <w:rFonts w:ascii="Arial" w:hAnsi="Arial" w:cs="Arial"/>
          <w:b/>
          <w:sz w:val="24"/>
          <w:szCs w:val="24"/>
        </w:rPr>
        <w:t>8</w:t>
      </w:r>
    </w:p>
    <w:p w:rsidR="00312928" w:rsidRPr="00080B71" w:rsidRDefault="00312928" w:rsidP="00312928">
      <w:pPr>
        <w:rPr>
          <w:rFonts w:ascii="Arial" w:hAnsi="Arial" w:cs="Arial"/>
          <w:b/>
          <w:sz w:val="24"/>
          <w:szCs w:val="24"/>
        </w:rPr>
      </w:pPr>
    </w:p>
    <w:p w:rsidR="00312928" w:rsidRPr="00080B71" w:rsidRDefault="00312928" w:rsidP="00312928">
      <w:pPr>
        <w:spacing w:after="0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>Об утверждении целевой Программы</w:t>
      </w:r>
    </w:p>
    <w:p w:rsidR="00312928" w:rsidRPr="00080B71" w:rsidRDefault="00312928" w:rsidP="00312928">
      <w:pPr>
        <w:spacing w:after="0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 xml:space="preserve">«Пожарная безопасность и защита </w:t>
      </w:r>
    </w:p>
    <w:p w:rsidR="004F0DA6" w:rsidRPr="00080B71" w:rsidRDefault="004F0DA6" w:rsidP="00312928">
      <w:pPr>
        <w:spacing w:after="0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>населения и территории МО «Поселок Нижний Баскунчак</w:t>
      </w:r>
      <w:r w:rsidR="00312928" w:rsidRPr="00080B71">
        <w:rPr>
          <w:rFonts w:ascii="Arial" w:hAnsi="Arial" w:cs="Arial"/>
          <w:b/>
          <w:sz w:val="24"/>
          <w:szCs w:val="24"/>
        </w:rPr>
        <w:t>»</w:t>
      </w:r>
    </w:p>
    <w:p w:rsidR="00312928" w:rsidRPr="00080B71" w:rsidRDefault="00312928" w:rsidP="00312928">
      <w:pPr>
        <w:spacing w:after="0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 xml:space="preserve"> от чрезвычайных ситуаций </w:t>
      </w:r>
    </w:p>
    <w:p w:rsidR="00312928" w:rsidRPr="00080B71" w:rsidRDefault="004F0DA6" w:rsidP="00312928">
      <w:pPr>
        <w:ind w:right="5395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>на 2014</w:t>
      </w:r>
      <w:r w:rsidR="00312928" w:rsidRPr="00080B71">
        <w:rPr>
          <w:rFonts w:ascii="Arial" w:hAnsi="Arial" w:cs="Arial"/>
          <w:b/>
          <w:sz w:val="24"/>
          <w:szCs w:val="24"/>
        </w:rPr>
        <w:t xml:space="preserve"> – 2016 годы</w:t>
      </w:r>
      <w:r w:rsidR="006666AE" w:rsidRPr="00080B71">
        <w:rPr>
          <w:rFonts w:ascii="Arial" w:hAnsi="Arial" w:cs="Arial"/>
          <w:b/>
          <w:sz w:val="24"/>
          <w:szCs w:val="24"/>
        </w:rPr>
        <w:t>»</w:t>
      </w:r>
      <w:r w:rsidR="00312928" w:rsidRPr="00080B71">
        <w:rPr>
          <w:rFonts w:ascii="Arial" w:hAnsi="Arial" w:cs="Arial"/>
          <w:b/>
          <w:sz w:val="24"/>
          <w:szCs w:val="24"/>
        </w:rPr>
        <w:t xml:space="preserve"> </w:t>
      </w:r>
    </w:p>
    <w:p w:rsidR="00312928" w:rsidRPr="00080B71" w:rsidRDefault="00312928" w:rsidP="00312928">
      <w:pPr>
        <w:ind w:right="5395"/>
        <w:jc w:val="both"/>
        <w:rPr>
          <w:rFonts w:ascii="Arial" w:hAnsi="Arial" w:cs="Arial"/>
          <w:bCs/>
          <w:spacing w:val="-1"/>
          <w:w w:val="84"/>
          <w:sz w:val="24"/>
          <w:szCs w:val="24"/>
        </w:rPr>
      </w:pPr>
    </w:p>
    <w:p w:rsidR="00312928" w:rsidRPr="00080B71" w:rsidRDefault="00312928" w:rsidP="00312928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80B71">
        <w:rPr>
          <w:rFonts w:ascii="Arial" w:hAnsi="Arial" w:cs="Arial"/>
          <w:sz w:val="24"/>
          <w:szCs w:val="24"/>
        </w:rPr>
        <w:t xml:space="preserve">В соответствии с Федеральным  законом  от 06.10.2003 г. №131-ФЗ «Об общих принципах организации местного самоуправления в Российской Федерации», ст.179  Бюджетного кодекса РФ,  </w:t>
      </w:r>
      <w:r w:rsidRPr="00080B71">
        <w:rPr>
          <w:rFonts w:ascii="Arial" w:hAnsi="Arial" w:cs="Arial"/>
          <w:color w:val="000000"/>
          <w:spacing w:val="-4"/>
          <w:sz w:val="24"/>
          <w:szCs w:val="24"/>
        </w:rPr>
        <w:t xml:space="preserve">во   </w:t>
      </w:r>
      <w:r w:rsidRPr="00080B71">
        <w:rPr>
          <w:rFonts w:ascii="Arial" w:hAnsi="Arial" w:cs="Arial"/>
          <w:color w:val="000000"/>
          <w:spacing w:val="13"/>
          <w:sz w:val="24"/>
          <w:szCs w:val="24"/>
        </w:rPr>
        <w:t>исполнение Федерального закона «О пожарной     безопасности» №69-ФЗ от 21.12.1994 г.</w:t>
      </w:r>
      <w:r w:rsidR="00894D19" w:rsidRPr="00080B71">
        <w:rPr>
          <w:rFonts w:ascii="Arial" w:hAnsi="Arial" w:cs="Arial"/>
          <w:color w:val="000000"/>
          <w:spacing w:val="13"/>
          <w:sz w:val="24"/>
          <w:szCs w:val="24"/>
        </w:rPr>
        <w:t>, закона Астраханской области от 09.10.2007 № 63/2007-ОЗ</w:t>
      </w:r>
      <w:r w:rsidR="004F0DA6" w:rsidRPr="00080B71">
        <w:rPr>
          <w:rFonts w:ascii="Arial" w:hAnsi="Arial" w:cs="Arial"/>
          <w:sz w:val="24"/>
          <w:szCs w:val="24"/>
        </w:rPr>
        <w:t xml:space="preserve">, руководствуясь </w:t>
      </w:r>
      <w:r w:rsidRPr="00080B71">
        <w:rPr>
          <w:rFonts w:ascii="Arial" w:hAnsi="Arial" w:cs="Arial"/>
          <w:sz w:val="24"/>
          <w:szCs w:val="24"/>
        </w:rPr>
        <w:t xml:space="preserve">Уставом </w:t>
      </w:r>
      <w:r w:rsidR="004F0DA6" w:rsidRPr="00080B71">
        <w:rPr>
          <w:rFonts w:ascii="Arial" w:hAnsi="Arial" w:cs="Arial"/>
          <w:sz w:val="24"/>
          <w:szCs w:val="24"/>
        </w:rPr>
        <w:t>МО «Поселок Нижний Баскунчак</w:t>
      </w:r>
      <w:r w:rsidR="00894D19" w:rsidRPr="00080B71">
        <w:rPr>
          <w:rFonts w:ascii="Arial" w:hAnsi="Arial" w:cs="Arial"/>
          <w:sz w:val="24"/>
          <w:szCs w:val="24"/>
        </w:rPr>
        <w:t>»</w:t>
      </w:r>
      <w:r w:rsidRPr="00080B71">
        <w:rPr>
          <w:rFonts w:ascii="Arial" w:hAnsi="Arial" w:cs="Arial"/>
          <w:sz w:val="24"/>
          <w:szCs w:val="24"/>
        </w:rPr>
        <w:t xml:space="preserve">, администрация </w:t>
      </w:r>
      <w:r w:rsidR="00894D19" w:rsidRPr="00080B71">
        <w:rPr>
          <w:rFonts w:ascii="Arial" w:hAnsi="Arial" w:cs="Arial"/>
          <w:sz w:val="24"/>
          <w:szCs w:val="24"/>
        </w:rPr>
        <w:t>м</w:t>
      </w:r>
      <w:r w:rsidR="004F0DA6" w:rsidRPr="00080B71">
        <w:rPr>
          <w:rFonts w:ascii="Arial" w:hAnsi="Arial" w:cs="Arial"/>
          <w:sz w:val="24"/>
          <w:szCs w:val="24"/>
        </w:rPr>
        <w:t>униципального образования «Поселок Нижний Баскунчак</w:t>
      </w:r>
      <w:r w:rsidR="00894D19" w:rsidRPr="00080B71">
        <w:rPr>
          <w:rFonts w:ascii="Arial" w:hAnsi="Arial" w:cs="Arial"/>
          <w:sz w:val="24"/>
          <w:szCs w:val="24"/>
        </w:rPr>
        <w:t>»</w:t>
      </w:r>
      <w:proofErr w:type="gramEnd"/>
    </w:p>
    <w:p w:rsidR="00312928" w:rsidRPr="00080B71" w:rsidRDefault="00312928" w:rsidP="00312928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  <w:sz w:val="24"/>
          <w:szCs w:val="24"/>
        </w:rPr>
      </w:pPr>
      <w:r w:rsidRPr="00080B71">
        <w:rPr>
          <w:rFonts w:ascii="Arial" w:hAnsi="Arial" w:cs="Arial"/>
          <w:b/>
          <w:spacing w:val="-8"/>
          <w:sz w:val="24"/>
          <w:szCs w:val="24"/>
        </w:rPr>
        <w:t>ПОСТАНОВЛЯЕТ:</w:t>
      </w:r>
      <w:bookmarkStart w:id="0" w:name="_GoBack"/>
      <w:bookmarkEnd w:id="0"/>
    </w:p>
    <w:p w:rsidR="00312928" w:rsidRPr="00080B71" w:rsidRDefault="00F734FE" w:rsidP="00F734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4"/>
          <w:sz w:val="24"/>
          <w:szCs w:val="24"/>
        </w:rPr>
      </w:pPr>
      <w:r w:rsidRPr="00080B71">
        <w:rPr>
          <w:rFonts w:ascii="Arial" w:hAnsi="Arial" w:cs="Arial"/>
          <w:spacing w:val="-3"/>
          <w:sz w:val="24"/>
          <w:szCs w:val="24"/>
        </w:rPr>
        <w:t xml:space="preserve">           1. </w:t>
      </w:r>
      <w:r w:rsidR="00312928" w:rsidRPr="00080B71">
        <w:rPr>
          <w:rFonts w:ascii="Arial" w:hAnsi="Arial" w:cs="Arial"/>
          <w:spacing w:val="-3"/>
          <w:sz w:val="24"/>
          <w:szCs w:val="24"/>
        </w:rPr>
        <w:t xml:space="preserve">Утвердить </w:t>
      </w:r>
      <w:r w:rsidR="00894D19" w:rsidRPr="00080B71">
        <w:rPr>
          <w:rFonts w:ascii="Arial" w:hAnsi="Arial" w:cs="Arial"/>
          <w:sz w:val="24"/>
          <w:szCs w:val="24"/>
        </w:rPr>
        <w:t xml:space="preserve">целевую Программу «Пожарная безопасность и защита </w:t>
      </w:r>
      <w:r w:rsidR="004F0DA6" w:rsidRPr="00080B71">
        <w:rPr>
          <w:rFonts w:ascii="Arial" w:hAnsi="Arial" w:cs="Arial"/>
          <w:sz w:val="24"/>
          <w:szCs w:val="24"/>
        </w:rPr>
        <w:t>населения и территории МО «Поселок Нижний Баскунчак</w:t>
      </w:r>
      <w:r w:rsidR="00894D19" w:rsidRPr="00080B71">
        <w:rPr>
          <w:rFonts w:ascii="Arial" w:hAnsi="Arial" w:cs="Arial"/>
          <w:sz w:val="24"/>
          <w:szCs w:val="24"/>
        </w:rPr>
        <w:t>» о</w:t>
      </w:r>
      <w:r w:rsidR="004F0DA6" w:rsidRPr="00080B71">
        <w:rPr>
          <w:rFonts w:ascii="Arial" w:hAnsi="Arial" w:cs="Arial"/>
          <w:sz w:val="24"/>
          <w:szCs w:val="24"/>
        </w:rPr>
        <w:t>т чрезвычайных ситуаций  на 2014</w:t>
      </w:r>
      <w:r w:rsidR="00894D19" w:rsidRPr="00080B71">
        <w:rPr>
          <w:rFonts w:ascii="Arial" w:hAnsi="Arial" w:cs="Arial"/>
          <w:sz w:val="24"/>
          <w:szCs w:val="24"/>
        </w:rPr>
        <w:t xml:space="preserve"> – 2016 годы</w:t>
      </w:r>
      <w:r w:rsidRPr="00080B71">
        <w:rPr>
          <w:rFonts w:ascii="Arial" w:hAnsi="Arial" w:cs="Arial"/>
          <w:sz w:val="24"/>
          <w:szCs w:val="24"/>
        </w:rPr>
        <w:t>» (</w:t>
      </w:r>
      <w:r w:rsidR="00312928" w:rsidRPr="00080B71">
        <w:rPr>
          <w:rFonts w:ascii="Arial" w:hAnsi="Arial" w:cs="Arial"/>
          <w:sz w:val="24"/>
          <w:szCs w:val="24"/>
        </w:rPr>
        <w:t>приложению 1</w:t>
      </w:r>
      <w:r w:rsidRPr="00080B71">
        <w:rPr>
          <w:rFonts w:ascii="Arial" w:hAnsi="Arial" w:cs="Arial"/>
          <w:sz w:val="24"/>
          <w:szCs w:val="24"/>
        </w:rPr>
        <w:t>).</w:t>
      </w:r>
    </w:p>
    <w:p w:rsidR="002A517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 xml:space="preserve">           2.</w:t>
      </w:r>
      <w:r w:rsidR="002A517E" w:rsidRPr="00080B71">
        <w:rPr>
          <w:rFonts w:ascii="Arial" w:hAnsi="Arial" w:cs="Arial"/>
          <w:sz w:val="24"/>
          <w:szCs w:val="24"/>
        </w:rPr>
        <w:t xml:space="preserve"> Обнародовать настоящее Пос</w:t>
      </w:r>
      <w:r w:rsidRPr="00080B71">
        <w:rPr>
          <w:rFonts w:ascii="Arial" w:hAnsi="Arial" w:cs="Arial"/>
          <w:sz w:val="24"/>
          <w:szCs w:val="24"/>
        </w:rPr>
        <w:t xml:space="preserve">тановление путём вывешивания на </w:t>
      </w:r>
      <w:r w:rsidR="002A517E" w:rsidRPr="00080B71">
        <w:rPr>
          <w:rFonts w:ascii="Arial" w:hAnsi="Arial" w:cs="Arial"/>
          <w:sz w:val="24"/>
          <w:szCs w:val="24"/>
        </w:rPr>
        <w:t>информационном стенде и размещения на официальном сайте м</w:t>
      </w:r>
      <w:r w:rsidR="004F0DA6" w:rsidRPr="00080B71">
        <w:rPr>
          <w:rFonts w:ascii="Arial" w:hAnsi="Arial" w:cs="Arial"/>
          <w:sz w:val="24"/>
          <w:szCs w:val="24"/>
        </w:rPr>
        <w:t>униципального образования «Поселок Нижний Баскунчак</w:t>
      </w:r>
      <w:r w:rsidR="002A517E" w:rsidRPr="00080B71">
        <w:rPr>
          <w:rFonts w:ascii="Arial" w:hAnsi="Arial" w:cs="Arial"/>
          <w:sz w:val="24"/>
          <w:szCs w:val="24"/>
        </w:rPr>
        <w:t>».</w:t>
      </w:r>
    </w:p>
    <w:p w:rsidR="002A517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 xml:space="preserve">            3. </w:t>
      </w:r>
      <w:r w:rsidR="002A517E" w:rsidRPr="00080B71">
        <w:rPr>
          <w:rFonts w:ascii="Arial" w:hAnsi="Arial" w:cs="Arial"/>
          <w:sz w:val="24"/>
          <w:szCs w:val="24"/>
        </w:rPr>
        <w:t xml:space="preserve"> Направить в установленный законом срок копию насто</w:t>
      </w:r>
      <w:r w:rsidR="004F0DA6" w:rsidRPr="00080B71">
        <w:rPr>
          <w:rFonts w:ascii="Arial" w:hAnsi="Arial" w:cs="Arial"/>
          <w:sz w:val="24"/>
          <w:szCs w:val="24"/>
        </w:rPr>
        <w:t>ящего постановления в контрольно</w:t>
      </w:r>
      <w:r w:rsidR="002A517E" w:rsidRPr="00080B71"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Астраханкой области для включения в регистр муниципальных нормативных правовых актов Астраханской области.</w:t>
      </w:r>
    </w:p>
    <w:p w:rsidR="002A517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 xml:space="preserve">           4. </w:t>
      </w:r>
      <w:r w:rsidR="002A517E" w:rsidRPr="00080B71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обнародования.  </w:t>
      </w:r>
    </w:p>
    <w:p w:rsidR="00F734F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734F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734F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17E" w:rsidRPr="00080B71" w:rsidRDefault="002A517E" w:rsidP="002A517E">
      <w:pPr>
        <w:pStyle w:val="a4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F734FE" w:rsidRPr="00080B71" w:rsidRDefault="004F0DA6" w:rsidP="004F0DA6">
      <w:pPr>
        <w:pStyle w:val="a4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>И. о. главы  администрации</w:t>
      </w:r>
      <w:r w:rsidR="002A517E" w:rsidRPr="00080B71">
        <w:rPr>
          <w:rFonts w:ascii="Arial" w:hAnsi="Arial" w:cs="Arial"/>
          <w:sz w:val="24"/>
          <w:szCs w:val="24"/>
        </w:rPr>
        <w:t xml:space="preserve">                      </w:t>
      </w:r>
      <w:r w:rsidR="00080B71">
        <w:rPr>
          <w:rFonts w:ascii="Arial" w:hAnsi="Arial" w:cs="Arial"/>
          <w:sz w:val="24"/>
          <w:szCs w:val="24"/>
        </w:rPr>
        <w:t xml:space="preserve">                   </w:t>
      </w:r>
      <w:r w:rsidRPr="00080B71">
        <w:rPr>
          <w:rFonts w:ascii="Arial" w:hAnsi="Arial" w:cs="Arial"/>
          <w:sz w:val="24"/>
          <w:szCs w:val="24"/>
        </w:rPr>
        <w:t xml:space="preserve">    З.Ж. </w:t>
      </w:r>
      <w:proofErr w:type="spellStart"/>
      <w:r w:rsidRPr="00080B71">
        <w:rPr>
          <w:rFonts w:ascii="Arial" w:hAnsi="Arial" w:cs="Arial"/>
          <w:sz w:val="24"/>
          <w:szCs w:val="24"/>
        </w:rPr>
        <w:t>Муканалиева</w:t>
      </w:r>
      <w:proofErr w:type="spellEnd"/>
    </w:p>
    <w:p w:rsidR="002A517E" w:rsidRPr="00080B71" w:rsidRDefault="002A517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 xml:space="preserve">   </w:t>
      </w:r>
      <w:r w:rsidR="00F734FE" w:rsidRPr="00080B71">
        <w:rPr>
          <w:rFonts w:ascii="Arial" w:hAnsi="Arial" w:cs="Arial"/>
          <w:sz w:val="24"/>
          <w:szCs w:val="24"/>
        </w:rPr>
        <w:t xml:space="preserve">                          </w:t>
      </w:r>
    </w:p>
    <w:p w:rsidR="00F734F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734FE" w:rsidRPr="00080B71" w:rsidRDefault="00F734FE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71938" w:rsidRPr="00080B71" w:rsidRDefault="00A71938" w:rsidP="00F734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F0DA6" w:rsidRPr="00080B71" w:rsidRDefault="004F0DA6" w:rsidP="002A517E">
      <w:pPr>
        <w:spacing w:after="0"/>
        <w:ind w:left="6237"/>
        <w:rPr>
          <w:rFonts w:ascii="Arial" w:hAnsi="Arial" w:cs="Arial"/>
          <w:sz w:val="24"/>
          <w:szCs w:val="24"/>
        </w:rPr>
      </w:pPr>
    </w:p>
    <w:p w:rsidR="00996272" w:rsidRPr="00080B71" w:rsidRDefault="00996272" w:rsidP="002A517E">
      <w:pPr>
        <w:spacing w:after="0"/>
        <w:ind w:left="6237"/>
        <w:rPr>
          <w:rFonts w:ascii="Arial" w:hAnsi="Arial" w:cs="Arial"/>
          <w:sz w:val="24"/>
          <w:szCs w:val="24"/>
        </w:rPr>
      </w:pPr>
      <w:proofErr w:type="gramStart"/>
      <w:r w:rsidRPr="00080B71">
        <w:rPr>
          <w:rFonts w:ascii="Arial" w:hAnsi="Arial" w:cs="Arial"/>
          <w:sz w:val="24"/>
          <w:szCs w:val="24"/>
        </w:rPr>
        <w:t>Утверждена</w:t>
      </w:r>
      <w:proofErr w:type="gramEnd"/>
      <w:r w:rsidRPr="00080B71">
        <w:rPr>
          <w:rFonts w:ascii="Arial" w:hAnsi="Arial" w:cs="Arial"/>
          <w:sz w:val="24"/>
          <w:szCs w:val="24"/>
        </w:rPr>
        <w:t xml:space="preserve"> постановлением</w:t>
      </w:r>
    </w:p>
    <w:p w:rsidR="00996272" w:rsidRPr="00080B71" w:rsidRDefault="002A517E" w:rsidP="002A517E">
      <w:pPr>
        <w:spacing w:after="0"/>
        <w:ind w:left="6237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>а</w:t>
      </w:r>
      <w:r w:rsidR="00996272" w:rsidRPr="00080B71">
        <w:rPr>
          <w:rFonts w:ascii="Arial" w:hAnsi="Arial" w:cs="Arial"/>
          <w:sz w:val="24"/>
          <w:szCs w:val="24"/>
        </w:rPr>
        <w:t>дминистрации</w:t>
      </w:r>
    </w:p>
    <w:p w:rsidR="00996272" w:rsidRPr="00080B71" w:rsidRDefault="00996272" w:rsidP="002A517E">
      <w:pPr>
        <w:spacing w:after="0"/>
        <w:ind w:left="6237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 xml:space="preserve">от </w:t>
      </w:r>
      <w:r w:rsidR="002A517E" w:rsidRPr="00080B71">
        <w:rPr>
          <w:rFonts w:ascii="Arial" w:hAnsi="Arial" w:cs="Arial"/>
          <w:sz w:val="24"/>
          <w:szCs w:val="24"/>
        </w:rPr>
        <w:t xml:space="preserve"> </w:t>
      </w:r>
      <w:r w:rsidR="004F0DA6" w:rsidRPr="00080B71">
        <w:rPr>
          <w:rFonts w:ascii="Arial" w:hAnsi="Arial" w:cs="Arial"/>
          <w:sz w:val="24"/>
          <w:szCs w:val="24"/>
        </w:rPr>
        <w:t>30.12</w:t>
      </w:r>
      <w:r w:rsidR="00BA04FD" w:rsidRPr="00080B71">
        <w:rPr>
          <w:rFonts w:ascii="Arial" w:hAnsi="Arial" w:cs="Arial"/>
          <w:sz w:val="24"/>
          <w:szCs w:val="24"/>
        </w:rPr>
        <w:t>.</w:t>
      </w:r>
      <w:r w:rsidRPr="00080B71">
        <w:rPr>
          <w:rFonts w:ascii="Arial" w:hAnsi="Arial" w:cs="Arial"/>
          <w:sz w:val="24"/>
          <w:szCs w:val="24"/>
        </w:rPr>
        <w:t>201</w:t>
      </w:r>
      <w:r w:rsidR="00F734FE" w:rsidRPr="00080B71">
        <w:rPr>
          <w:rFonts w:ascii="Arial" w:hAnsi="Arial" w:cs="Arial"/>
          <w:sz w:val="24"/>
          <w:szCs w:val="24"/>
        </w:rPr>
        <w:t>3</w:t>
      </w:r>
      <w:r w:rsidRPr="00080B71">
        <w:rPr>
          <w:rFonts w:ascii="Arial" w:hAnsi="Arial" w:cs="Arial"/>
          <w:sz w:val="24"/>
          <w:szCs w:val="24"/>
        </w:rPr>
        <w:t xml:space="preserve"> № </w:t>
      </w:r>
      <w:r w:rsidR="004F0DA6" w:rsidRPr="00080B71">
        <w:rPr>
          <w:rFonts w:ascii="Arial" w:hAnsi="Arial" w:cs="Arial"/>
          <w:sz w:val="24"/>
          <w:szCs w:val="24"/>
        </w:rPr>
        <w:t>1</w:t>
      </w:r>
      <w:r w:rsidR="003506D8" w:rsidRPr="00080B71">
        <w:rPr>
          <w:rFonts w:ascii="Arial" w:hAnsi="Arial" w:cs="Arial"/>
          <w:sz w:val="24"/>
          <w:szCs w:val="24"/>
        </w:rPr>
        <w:t>2</w:t>
      </w:r>
      <w:r w:rsidR="004F0DA6" w:rsidRPr="00080B71">
        <w:rPr>
          <w:rFonts w:ascii="Arial" w:hAnsi="Arial" w:cs="Arial"/>
          <w:sz w:val="24"/>
          <w:szCs w:val="24"/>
        </w:rPr>
        <w:t>8</w:t>
      </w:r>
      <w:r w:rsidR="002A517E" w:rsidRPr="00080B71">
        <w:rPr>
          <w:rFonts w:ascii="Arial" w:hAnsi="Arial" w:cs="Arial"/>
          <w:sz w:val="24"/>
          <w:szCs w:val="24"/>
        </w:rPr>
        <w:t xml:space="preserve"> </w:t>
      </w:r>
    </w:p>
    <w:p w:rsidR="00B20265" w:rsidRPr="00080B71" w:rsidRDefault="00B20265" w:rsidP="002A517E">
      <w:pPr>
        <w:spacing w:after="0"/>
        <w:ind w:left="6237"/>
        <w:rPr>
          <w:rFonts w:ascii="Arial" w:hAnsi="Arial" w:cs="Arial"/>
          <w:sz w:val="24"/>
          <w:szCs w:val="24"/>
        </w:rPr>
      </w:pPr>
    </w:p>
    <w:p w:rsidR="004F0DA6" w:rsidRPr="00080B71" w:rsidRDefault="00A31422" w:rsidP="00A719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 xml:space="preserve">Целевая Программа </w:t>
      </w:r>
    </w:p>
    <w:p w:rsidR="004F0DA6" w:rsidRPr="00080B71" w:rsidRDefault="00A31422" w:rsidP="00A719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>«Пожарная безопасность и защита населения и территории</w:t>
      </w:r>
      <w:r w:rsidR="00A71938" w:rsidRPr="00080B71">
        <w:rPr>
          <w:rFonts w:ascii="Arial" w:hAnsi="Arial" w:cs="Arial"/>
          <w:b/>
          <w:sz w:val="24"/>
          <w:szCs w:val="24"/>
        </w:rPr>
        <w:t xml:space="preserve">  </w:t>
      </w:r>
      <w:r w:rsidR="004F0DA6" w:rsidRPr="00080B71">
        <w:rPr>
          <w:rFonts w:ascii="Arial" w:hAnsi="Arial" w:cs="Arial"/>
          <w:b/>
          <w:sz w:val="24"/>
          <w:szCs w:val="24"/>
        </w:rPr>
        <w:t xml:space="preserve"> МО</w:t>
      </w:r>
    </w:p>
    <w:p w:rsidR="00996272" w:rsidRPr="00080B71" w:rsidRDefault="004F0DA6" w:rsidP="00A719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0B71">
        <w:rPr>
          <w:rFonts w:ascii="Arial" w:hAnsi="Arial" w:cs="Arial"/>
          <w:b/>
          <w:sz w:val="24"/>
          <w:szCs w:val="24"/>
        </w:rPr>
        <w:t xml:space="preserve"> «Поселок Нижний Баскунчак</w:t>
      </w:r>
      <w:r w:rsidR="00A31422" w:rsidRPr="00080B71">
        <w:rPr>
          <w:rFonts w:ascii="Arial" w:hAnsi="Arial" w:cs="Arial"/>
          <w:b/>
          <w:sz w:val="24"/>
          <w:szCs w:val="24"/>
        </w:rPr>
        <w:t>» о</w:t>
      </w:r>
      <w:r w:rsidRPr="00080B71">
        <w:rPr>
          <w:rFonts w:ascii="Arial" w:hAnsi="Arial" w:cs="Arial"/>
          <w:b/>
          <w:sz w:val="24"/>
          <w:szCs w:val="24"/>
        </w:rPr>
        <w:t>т чрезвычайных ситуаций  на 2014</w:t>
      </w:r>
      <w:r w:rsidR="00A31422" w:rsidRPr="00080B71">
        <w:rPr>
          <w:rFonts w:ascii="Arial" w:hAnsi="Arial" w:cs="Arial"/>
          <w:b/>
          <w:sz w:val="24"/>
          <w:szCs w:val="24"/>
        </w:rPr>
        <w:t xml:space="preserve"> – 2016 годы»</w:t>
      </w:r>
    </w:p>
    <w:tbl>
      <w:tblPr>
        <w:tblW w:w="5000" w:type="pct"/>
        <w:jc w:val="right"/>
        <w:tblCellSpacing w:w="15" w:type="dxa"/>
        <w:tblInd w:w="-82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97"/>
        <w:gridCol w:w="6009"/>
      </w:tblGrid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22" w:rsidRPr="00080B71" w:rsidRDefault="00A3142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Целевая Программа «Пожарная безопасность и защита насел</w:t>
            </w:r>
            <w:r w:rsidR="00F734FE" w:rsidRPr="00080B71">
              <w:rPr>
                <w:rFonts w:ascii="Arial" w:hAnsi="Arial" w:cs="Arial"/>
                <w:sz w:val="24"/>
                <w:szCs w:val="24"/>
              </w:rPr>
              <w:t>ен</w:t>
            </w:r>
            <w:r w:rsidR="004F0DA6" w:rsidRPr="00080B71">
              <w:rPr>
                <w:rFonts w:ascii="Arial" w:hAnsi="Arial" w:cs="Arial"/>
                <w:sz w:val="24"/>
                <w:szCs w:val="24"/>
              </w:rPr>
              <w:t>ия и территории МО «Поселок Нижний Баскунчак</w:t>
            </w:r>
            <w:r w:rsidRPr="00080B71">
              <w:rPr>
                <w:rFonts w:ascii="Arial" w:hAnsi="Arial" w:cs="Arial"/>
                <w:sz w:val="24"/>
                <w:szCs w:val="24"/>
              </w:rPr>
              <w:t xml:space="preserve">» от чрезвычайных ситуаций </w:t>
            </w:r>
          </w:p>
          <w:p w:rsidR="00A31422" w:rsidRPr="00080B71" w:rsidRDefault="004F0DA6" w:rsidP="00BC2C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на 2014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 – 2016 годы»</w:t>
            </w:r>
          </w:p>
          <w:p w:rsidR="00A31422" w:rsidRPr="00080B71" w:rsidRDefault="00A31422" w:rsidP="00BC2CDC">
            <w:pPr>
              <w:suppressAutoHyphens/>
              <w:spacing w:line="240" w:lineRule="auto"/>
              <w:ind w:firstLine="3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22" w:rsidRPr="00080B71" w:rsidRDefault="00A3142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31422" w:rsidRPr="00080B71" w:rsidRDefault="00A314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uppressAutoHyphens/>
              <w:spacing w:line="240" w:lineRule="auto"/>
              <w:ind w:firstLine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Федеральный закон РФ "О пожарной безопасности" от  21.12.1994 № 69-ФЗ, Федеральный закон РФ "Об общих принципах организации      местного самоуправления в РФ</w:t>
            </w:r>
            <w:proofErr w:type="gramStart"/>
            <w:r w:rsidRPr="00080B71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080B71">
              <w:rPr>
                <w:rFonts w:ascii="Arial" w:hAnsi="Arial" w:cs="Arial"/>
                <w:sz w:val="24"/>
                <w:szCs w:val="24"/>
              </w:rPr>
              <w:t xml:space="preserve">т 06.10.2003 № 131-ФЗ, Закон Астраханской области от 09.10.2007 № 63/2007-03 «О пожарной безопасности» Закон Астраханской области от 20.09.2006 N 60/2006-ОЗ (ред. от 07.06.2011) "О защите населения и территории Астраханской области от чрезвычайных ситуаций межмуниципального и регионального характера"  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22" w:rsidRPr="00080B71" w:rsidRDefault="00A3142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1422" w:rsidRPr="00080B71" w:rsidRDefault="00A31422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Характеристика проблемы рассматриваемой сферы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firstLine="2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С учетом динамики показателей оперативной обстановки в поселении </w:t>
            </w:r>
            <w:r w:rsidRPr="00080B7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ежегодно происходят пожары  с причинением ущерба</w:t>
            </w:r>
            <w:r w:rsidR="000C7D55" w:rsidRPr="00080B7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.</w:t>
            </w:r>
            <w:r w:rsidRPr="00080B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</w:t>
            </w:r>
            <w:r w:rsidRPr="00080B7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ной из причин такого положения является недостаточность средств, </w:t>
            </w:r>
            <w:r w:rsidRPr="00080B7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выделяемых на осуществление мероприятий по обеспечению пожарной </w:t>
            </w:r>
            <w:r w:rsidRPr="00080B71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безопасности, низкая техническая оснащенность </w:t>
            </w:r>
            <w:proofErr w:type="spellStart"/>
            <w:r w:rsidR="000C7D55" w:rsidRPr="00080B71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пожарно</w:t>
            </w:r>
            <w:proofErr w:type="spellEnd"/>
            <w:r w:rsidR="000C7D55" w:rsidRPr="00080B71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 -  сторожевой охраны.</w:t>
            </w:r>
            <w:r w:rsidRPr="00080B7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firstLine="30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0B71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Для преодоления отмеченных негативных тенденций в деле </w:t>
            </w:r>
            <w:r w:rsidRPr="00080B7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организации борьбы с пожарами необходимы целенаправленные </w:t>
            </w:r>
            <w:r w:rsidRPr="00080B7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скоординированные действия  администрации и руководителей предприятий и </w:t>
            </w:r>
            <w:r w:rsidRPr="00080B7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учреждений   </w:t>
            </w:r>
            <w:r w:rsidRPr="00080B7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поселения в целом, в связи с тем, что п</w:t>
            </w:r>
            <w:r w:rsidRPr="00080B71">
              <w:rPr>
                <w:rFonts w:ascii="Arial" w:hAnsi="Arial" w:cs="Arial"/>
                <w:spacing w:val="-5"/>
                <w:sz w:val="24"/>
                <w:szCs w:val="24"/>
              </w:rPr>
              <w:t xml:space="preserve">ожары, чрезвычайные ситуации, а также их последствия, являются одним из </w:t>
            </w:r>
            <w:r w:rsidRPr="00080B71">
              <w:rPr>
                <w:rFonts w:ascii="Arial" w:hAnsi="Arial" w:cs="Arial"/>
                <w:spacing w:val="-2"/>
                <w:sz w:val="24"/>
                <w:szCs w:val="24"/>
              </w:rPr>
              <w:t xml:space="preserve">основных факторов, негативно влияющих на состояние экономики и в целом дестабилизирующих </w:t>
            </w:r>
            <w:r w:rsidRPr="00080B71">
              <w:rPr>
                <w:rFonts w:ascii="Arial" w:hAnsi="Arial" w:cs="Arial"/>
                <w:sz w:val="24"/>
                <w:szCs w:val="24"/>
              </w:rPr>
              <w:t>социально-экономическую ситуацию.</w:t>
            </w:r>
            <w:proofErr w:type="gramEnd"/>
          </w:p>
          <w:p w:rsidR="00A31422" w:rsidRPr="00080B71" w:rsidRDefault="00A31422" w:rsidP="00BC2CDC">
            <w:pPr>
              <w:suppressAutoHyphens/>
              <w:spacing w:line="240" w:lineRule="auto"/>
              <w:ind w:firstLine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Обеспечение пожарной безопасности в населенн</w:t>
            </w:r>
            <w:r w:rsidR="000C7D55" w:rsidRPr="00080B71">
              <w:rPr>
                <w:rFonts w:ascii="Arial" w:hAnsi="Arial" w:cs="Arial"/>
                <w:spacing w:val="-3"/>
                <w:sz w:val="24"/>
                <w:szCs w:val="24"/>
              </w:rPr>
              <w:t>ом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t xml:space="preserve"> пункт</w:t>
            </w:r>
            <w:r w:rsidR="000C7D55" w:rsidRPr="00080B71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t>, является одним их важнейших ин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струментов развития поселения. Отсутствие или низкий уровень пожарной безопасности в насе</w:t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80B71">
              <w:rPr>
                <w:rFonts w:ascii="Arial" w:hAnsi="Arial" w:cs="Arial"/>
                <w:spacing w:val="-4"/>
                <w:sz w:val="24"/>
                <w:szCs w:val="24"/>
              </w:rPr>
              <w:t>ленных пунктах приводит к увеличению количества пожаров, и как результат - до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t>полнительное расходо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softHyphen/>
              <w:t xml:space="preserve">вание финансовых и материальных средств. </w:t>
            </w:r>
            <w:r w:rsidRPr="00080B71">
              <w:rPr>
                <w:rFonts w:ascii="Arial" w:hAnsi="Arial" w:cs="Arial"/>
                <w:spacing w:val="-5"/>
                <w:sz w:val="24"/>
                <w:szCs w:val="24"/>
              </w:rPr>
              <w:t>В связи с этим необходи</w:t>
            </w:r>
            <w:r w:rsidRPr="00080B71">
              <w:rPr>
                <w:rFonts w:ascii="Arial" w:hAnsi="Arial" w:cs="Arial"/>
                <w:spacing w:val="-5"/>
                <w:sz w:val="24"/>
                <w:szCs w:val="24"/>
              </w:rPr>
              <w:softHyphen/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мо создать систему пожарной безопасности, направленную на снижение (предотвращение) воз</w:t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080B71">
              <w:rPr>
                <w:rFonts w:ascii="Arial" w:hAnsi="Arial" w:cs="Arial"/>
                <w:sz w:val="24"/>
                <w:szCs w:val="24"/>
              </w:rPr>
              <w:t>действия на людей опасных факторов пожара, а также в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t xml:space="preserve"> целях повышения пожарной безопасности - создать систему оповещения и ликви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softHyphen/>
            </w:r>
            <w:r w:rsidRPr="00080B71">
              <w:rPr>
                <w:rFonts w:ascii="Arial" w:hAnsi="Arial" w:cs="Arial"/>
                <w:sz w:val="24"/>
                <w:szCs w:val="24"/>
              </w:rPr>
              <w:t>дации первичных источников возгорания, предотвращения пожаров.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 xml:space="preserve">Основными целями Программы являются создание необходимых </w:t>
            </w:r>
            <w:r w:rsidRPr="00080B71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условий для повышения эффективности и усиления деятельности по пожарной безопасности </w:t>
            </w:r>
            <w:r w:rsidRPr="00080B7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поселения</w:t>
            </w:r>
            <w:r w:rsidRPr="00080B71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, </w:t>
            </w:r>
            <w:r w:rsidRPr="00080B7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уменьшение гибели, травматизма людей, размера материальных потерь от </w:t>
            </w:r>
            <w:r w:rsidRPr="00080B7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огня, укрепление материально-технической базы поселения</w:t>
            </w:r>
            <w:r w:rsidRPr="00080B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firstLine="2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2"/>
                <w:sz w:val="24"/>
                <w:szCs w:val="24"/>
              </w:rPr>
              <w:t>Для достижения этих целей необходимо решить ряд основных задач: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- разработка и осуществление мер пожарной безопасности;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080B71">
              <w:rPr>
                <w:rFonts w:ascii="Arial" w:hAnsi="Arial" w:cs="Arial"/>
                <w:sz w:val="24"/>
                <w:szCs w:val="24"/>
              </w:rPr>
              <w:t>к ним;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- проведение мероприятий, направленных на обучение населения мерам пожарной безопасности;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- распространение агитационной наглядной информации среди населения;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- осуществление контроля по обеспечению пожарной безопасности.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D13C80" w:rsidP="00BC2CDC">
            <w:pPr>
              <w:suppressAutoHyphens/>
              <w:spacing w:line="240" w:lineRule="auto"/>
              <w:ind w:firstLine="5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2014</w:t>
            </w:r>
            <w:r w:rsidR="00A31422" w:rsidRPr="00080B71">
              <w:rPr>
                <w:rFonts w:ascii="Arial" w:hAnsi="Arial" w:cs="Arial"/>
                <w:spacing w:val="-1"/>
                <w:sz w:val="24"/>
                <w:szCs w:val="24"/>
              </w:rPr>
              <w:t xml:space="preserve"> – 2016 гг.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22" w:rsidRPr="00080B71" w:rsidRDefault="00A314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>Исполнители основных мероприятий программы (в т.ч. участники программы)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  <w:r w:rsidR="00BC2CDC" w:rsidRPr="00080B7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13C80" w:rsidRPr="00080B71">
              <w:rPr>
                <w:rFonts w:ascii="Arial" w:hAnsi="Arial" w:cs="Arial"/>
                <w:sz w:val="24"/>
                <w:szCs w:val="24"/>
              </w:rPr>
              <w:t xml:space="preserve"> «Поселок Нижний Баскунчак</w:t>
            </w:r>
            <w:r w:rsidRPr="00080B71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BC2CDC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8(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>8</w:t>
            </w:r>
            <w:r w:rsidR="00D13C80" w:rsidRPr="00080B71">
              <w:rPr>
                <w:rFonts w:ascii="Arial" w:hAnsi="Arial" w:cs="Arial"/>
                <w:sz w:val="24"/>
                <w:szCs w:val="24"/>
              </w:rPr>
              <w:t xml:space="preserve">5141) 55-2-41 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13C80" w:rsidRPr="00080B71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="00D13C80" w:rsidRPr="00080B71">
              <w:rPr>
                <w:rFonts w:ascii="Arial" w:hAnsi="Arial" w:cs="Arial"/>
                <w:sz w:val="24"/>
                <w:szCs w:val="24"/>
              </w:rPr>
              <w:t xml:space="preserve">. главы 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 администрации)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22" w:rsidRPr="00080B71" w:rsidRDefault="00A31422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Объемы и источники финансирования программы </w:t>
            </w:r>
          </w:p>
          <w:p w:rsidR="00A31422" w:rsidRPr="00080B71" w:rsidRDefault="00A314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D13C80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2014 г. – 15,0 тыс. рублей</w:t>
            </w:r>
          </w:p>
          <w:p w:rsidR="00A31422" w:rsidRPr="00080B71" w:rsidRDefault="00D13C80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2015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Pr="00080B71">
              <w:rPr>
                <w:rFonts w:ascii="Arial" w:hAnsi="Arial" w:cs="Arial"/>
                <w:sz w:val="24"/>
                <w:szCs w:val="24"/>
              </w:rPr>
              <w:t>25,0</w:t>
            </w:r>
            <w:r w:rsidR="00E0106E"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7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1422" w:rsidRPr="00080B71" w:rsidRDefault="00D13C80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2016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0106E"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1422" w:rsidRPr="00080B7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106E"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71">
              <w:rPr>
                <w:rFonts w:ascii="Arial" w:hAnsi="Arial" w:cs="Arial"/>
                <w:sz w:val="24"/>
                <w:szCs w:val="24"/>
              </w:rPr>
              <w:t>2</w:t>
            </w:r>
            <w:r w:rsidR="00E0106E" w:rsidRPr="00080B71">
              <w:rPr>
                <w:rFonts w:ascii="Arial" w:hAnsi="Arial" w:cs="Arial"/>
                <w:sz w:val="24"/>
                <w:szCs w:val="24"/>
              </w:rPr>
              <w:t>5</w:t>
            </w:r>
            <w:r w:rsidRPr="00080B71">
              <w:rPr>
                <w:rFonts w:ascii="Arial" w:hAnsi="Arial" w:cs="Arial"/>
                <w:sz w:val="24"/>
                <w:szCs w:val="24"/>
              </w:rPr>
              <w:t>,0</w:t>
            </w:r>
            <w:r w:rsidR="00CA3642"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7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A31422" w:rsidRPr="00080B71" w:rsidRDefault="00A31422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средства бюджета м</w:t>
            </w:r>
            <w:r w:rsidR="00D13C80" w:rsidRPr="00080B71">
              <w:rPr>
                <w:rFonts w:ascii="Arial" w:hAnsi="Arial" w:cs="Arial"/>
                <w:spacing w:val="-1"/>
                <w:sz w:val="24"/>
                <w:szCs w:val="24"/>
              </w:rPr>
              <w:t>униципального образования «Поселок Нижний Баскунчак</w:t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Прогнозы развития ситуации с учетом реализации Программы (о</w:t>
            </w:r>
            <w:r w:rsidRPr="00080B71">
              <w:rPr>
                <w:rFonts w:ascii="Arial" w:hAnsi="Arial" w:cs="Arial"/>
                <w:bCs/>
                <w:sz w:val="24"/>
                <w:szCs w:val="24"/>
              </w:rPr>
              <w:t>жидаемые конечные результаты)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uppressAutoHyphens/>
              <w:spacing w:line="240" w:lineRule="auto"/>
              <w:ind w:firstLine="2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В результате реализации Программы ожидается: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- обеспечение относительного сокращения потерь от пожаров;</w:t>
            </w:r>
          </w:p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ind w:left="298" w:hanging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- экономическая эффективность - обеспеченность населенных пунктов естественными проти</w:t>
            </w:r>
            <w:r w:rsidRPr="00080B71">
              <w:rPr>
                <w:rFonts w:ascii="Arial" w:hAnsi="Arial" w:cs="Arial"/>
                <w:sz w:val="24"/>
                <w:szCs w:val="24"/>
              </w:rPr>
              <w:softHyphen/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t>вопожарными водоемами;</w:t>
            </w:r>
            <w:r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71">
              <w:rPr>
                <w:rFonts w:ascii="Arial" w:hAnsi="Arial" w:cs="Arial"/>
                <w:spacing w:val="-3"/>
                <w:sz w:val="24"/>
                <w:szCs w:val="24"/>
              </w:rPr>
              <w:t>наличие пожарных резервуаров в населенных пунктах</w:t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</w:tc>
      </w:tr>
      <w:tr w:rsidR="00A31422" w:rsidRPr="00080B71" w:rsidTr="00A31422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Система управления и </w:t>
            </w:r>
            <w:proofErr w:type="gramStart"/>
            <w:r w:rsidRPr="00080B7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80B71">
              <w:rPr>
                <w:rFonts w:ascii="Arial" w:hAnsi="Arial" w:cs="Arial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22" w:rsidRPr="00080B71" w:rsidRDefault="00A31422" w:rsidP="00BC2CD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Общий </w:t>
            </w:r>
            <w:proofErr w:type="gramStart"/>
            <w:r w:rsidRPr="00080B7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80B71">
              <w:rPr>
                <w:rFonts w:ascii="Arial" w:hAnsi="Arial" w:cs="Arial"/>
                <w:sz w:val="24"/>
                <w:szCs w:val="24"/>
              </w:rPr>
              <w:t xml:space="preserve"> выполнением Программы осуществляется главой администрации </w:t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="00D13C80" w:rsidRPr="00080B71">
              <w:rPr>
                <w:rFonts w:ascii="Arial" w:hAnsi="Arial" w:cs="Arial"/>
                <w:spacing w:val="-1"/>
                <w:sz w:val="24"/>
                <w:szCs w:val="24"/>
              </w:rPr>
              <w:t>униципального образования «Поселок Нижний Баскунчак</w:t>
            </w: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».</w:t>
            </w:r>
          </w:p>
        </w:tc>
      </w:tr>
    </w:tbl>
    <w:p w:rsidR="00A31422" w:rsidRPr="00080B71" w:rsidRDefault="00A31422" w:rsidP="00BC2CDC">
      <w:pPr>
        <w:rPr>
          <w:rFonts w:ascii="Arial" w:hAnsi="Arial" w:cs="Arial"/>
          <w:b/>
          <w:bCs/>
          <w:sz w:val="24"/>
          <w:szCs w:val="24"/>
        </w:rPr>
      </w:pPr>
    </w:p>
    <w:p w:rsidR="00A31422" w:rsidRPr="00080B71" w:rsidRDefault="00A31422" w:rsidP="00A314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0B71">
        <w:rPr>
          <w:rFonts w:ascii="Arial" w:hAnsi="Arial" w:cs="Arial"/>
          <w:b/>
          <w:bCs/>
          <w:sz w:val="24"/>
          <w:szCs w:val="24"/>
        </w:rPr>
        <w:t>2. Мероприятия.</w:t>
      </w:r>
    </w:p>
    <w:p w:rsidR="00A31422" w:rsidRPr="00080B71" w:rsidRDefault="00A31422" w:rsidP="00A3142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080B71">
        <w:rPr>
          <w:rFonts w:ascii="Arial" w:hAnsi="Arial" w:cs="Arial"/>
          <w:sz w:val="24"/>
          <w:szCs w:val="24"/>
        </w:rPr>
        <w:t>Для достижения поставленной цели и решению задач Программы необходимо провести следующие программные мероприятия: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959"/>
        <w:gridCol w:w="2159"/>
        <w:gridCol w:w="2700"/>
      </w:tblGrid>
      <w:tr w:rsidR="00A31422" w:rsidRPr="00080B71" w:rsidTr="00B20265"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80B7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80B7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2" w:rsidRPr="00080B71" w:rsidRDefault="00A3142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2" w:rsidRPr="00080B71" w:rsidRDefault="00A3142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Финансовые затраты,</w:t>
            </w:r>
          </w:p>
          <w:p w:rsidR="00A31422" w:rsidRPr="00080B71" w:rsidRDefault="00A31422" w:rsidP="00BC2C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0B7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0B71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A31422" w:rsidRPr="00080B71" w:rsidTr="00B20265"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31422" w:rsidRPr="00080B71" w:rsidTr="00B20265">
        <w:tc>
          <w:tcPr>
            <w:tcW w:w="946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>1. Общие организационные мероприятия</w:t>
            </w:r>
          </w:p>
        </w:tc>
      </w:tr>
      <w:tr w:rsidR="00A31422" w:rsidRPr="00080B71" w:rsidTr="00B20265">
        <w:trPr>
          <w:trHeight w:val="298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265" w:rsidRPr="00080B71">
              <w:rPr>
                <w:rFonts w:ascii="Arial" w:hAnsi="Arial" w:cs="Arial"/>
                <w:sz w:val="24"/>
                <w:szCs w:val="24"/>
              </w:rPr>
              <w:t xml:space="preserve">Уточнение </w:t>
            </w:r>
            <w:r w:rsidRPr="00080B71">
              <w:rPr>
                <w:rFonts w:ascii="Arial" w:hAnsi="Arial" w:cs="Arial"/>
                <w:sz w:val="24"/>
                <w:szCs w:val="24"/>
              </w:rPr>
              <w:t xml:space="preserve"> сведений о наличии первичных средств в организациях, учреждениях.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 xml:space="preserve">Местная администрация, ОГПН по Ахтубинскому району (по </w:t>
            </w:r>
            <w:r w:rsidRPr="00080B7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согласованию) </w:t>
            </w:r>
          </w:p>
          <w:p w:rsidR="00A31422" w:rsidRPr="00080B71" w:rsidRDefault="00A31422" w:rsidP="00BC2CDC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31422" w:rsidRPr="00080B71" w:rsidTr="00B20265">
        <w:trPr>
          <w:trHeight w:val="29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 Определение требуемого количества первичных сре</w:t>
            </w:r>
            <w:proofErr w:type="gramStart"/>
            <w:r w:rsidRPr="00080B71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80B71">
              <w:rPr>
                <w:rFonts w:ascii="Arial" w:hAnsi="Arial" w:cs="Arial"/>
                <w:sz w:val="24"/>
                <w:szCs w:val="24"/>
              </w:rPr>
              <w:t>я их полного комплектования.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31422" w:rsidRPr="00080B71" w:rsidTr="00B20265">
        <w:trPr>
          <w:trHeight w:val="29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 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</w:t>
            </w:r>
            <w:r w:rsidRPr="00080B71">
              <w:rPr>
                <w:rFonts w:ascii="Arial" w:hAnsi="Arial" w:cs="Arial"/>
                <w:sz w:val="24"/>
                <w:szCs w:val="24"/>
              </w:rPr>
              <w:lastRenderedPageBreak/>
              <w:t>пропаганды для населения.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31422" w:rsidRPr="00080B71" w:rsidTr="00B20265">
        <w:trPr>
          <w:trHeight w:val="29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2" w:rsidRPr="00080B71" w:rsidRDefault="00A3142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 Проведение мероприятий по обучению населения мерам пожарной безопасности.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31422" w:rsidRPr="00080B71" w:rsidTr="00B20265">
        <w:trPr>
          <w:trHeight w:val="29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 Проведение совместных проверок неблагополучных сем</w:t>
            </w:r>
            <w:r w:rsidR="00BC2CDC" w:rsidRPr="00080B71">
              <w:rPr>
                <w:rFonts w:ascii="Arial" w:hAnsi="Arial" w:cs="Arial"/>
                <w:sz w:val="24"/>
                <w:szCs w:val="24"/>
              </w:rPr>
              <w:t>ей, лиц ведущих антиобщественный</w:t>
            </w:r>
            <w:r w:rsidRPr="00080B71">
              <w:rPr>
                <w:rFonts w:ascii="Arial" w:hAnsi="Arial" w:cs="Arial"/>
                <w:sz w:val="24"/>
                <w:szCs w:val="24"/>
              </w:rPr>
              <w:t xml:space="preserve"> образ жизни и склонных к злоупотреблению спиртных напитков с целью установления соблюдения ими требований пожарной безопасности по месту жительства.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 xml:space="preserve">Местная администрация,  ОГПН по Ахтубинскому  району (по согласованию), </w:t>
            </w:r>
            <w:r w:rsidR="00080B71" w:rsidRPr="00080B71">
              <w:rPr>
                <w:rFonts w:ascii="Arial" w:hAnsi="Arial" w:cs="Arial"/>
                <w:bCs/>
                <w:sz w:val="24"/>
                <w:szCs w:val="24"/>
              </w:rPr>
              <w:t>старший  уполномоченный</w:t>
            </w:r>
            <w:r w:rsidR="00B20265" w:rsidRPr="00080B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0B71" w:rsidRPr="00080B71">
              <w:rPr>
                <w:rFonts w:ascii="Arial" w:hAnsi="Arial" w:cs="Arial"/>
                <w:bCs/>
                <w:sz w:val="24"/>
                <w:szCs w:val="24"/>
              </w:rPr>
              <w:t xml:space="preserve">участковый полиции </w:t>
            </w:r>
            <w:r w:rsidRPr="00080B71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</w:t>
            </w:r>
            <w:r w:rsidR="00D13C80" w:rsidRPr="00080B71">
              <w:rPr>
                <w:rFonts w:ascii="Arial" w:hAnsi="Arial" w:cs="Arial"/>
                <w:bCs/>
                <w:sz w:val="24"/>
                <w:szCs w:val="24"/>
              </w:rPr>
              <w:t>нию)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31422" w:rsidRPr="00080B71" w:rsidTr="00B20265">
        <w:trPr>
          <w:trHeight w:val="29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22" w:rsidRPr="00080B71" w:rsidRDefault="00A31422" w:rsidP="00BC2CDC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 xml:space="preserve">  Проведение совместных проверок по противопожарному состоянию  жилых домов. 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22" w:rsidRPr="00080B71" w:rsidRDefault="00A31422" w:rsidP="00BC2C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31422" w:rsidRPr="00080B71" w:rsidTr="00B20265">
        <w:tc>
          <w:tcPr>
            <w:tcW w:w="946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1422" w:rsidRPr="00080B71" w:rsidRDefault="00A31422" w:rsidP="00BC2CD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71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080B71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Укрепление материально-технической базы поселения</w:t>
            </w:r>
          </w:p>
        </w:tc>
      </w:tr>
    </w:tbl>
    <w:p w:rsidR="00B20265" w:rsidRPr="00080B71" w:rsidRDefault="00B20265" w:rsidP="00BC2CD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959"/>
        <w:gridCol w:w="2023"/>
        <w:gridCol w:w="850"/>
        <w:gridCol w:w="993"/>
        <w:gridCol w:w="992"/>
      </w:tblGrid>
      <w:tr w:rsidR="00080B71" w:rsidRPr="00080B71" w:rsidTr="00080B71">
        <w:tc>
          <w:tcPr>
            <w:tcW w:w="66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080B71" w:rsidRPr="00080B71" w:rsidTr="00080B71"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uppressAutoHyphens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 xml:space="preserve">  Обустройство и содержание источников водоснабжения (гидрантов), подъездных путей </w:t>
            </w:r>
            <w:r w:rsidRPr="00080B71">
              <w:rPr>
                <w:rFonts w:ascii="Arial" w:hAnsi="Arial" w:cs="Arial"/>
                <w:sz w:val="24"/>
                <w:szCs w:val="24"/>
              </w:rPr>
              <w:t>к ним.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uppressAutoHyphens/>
              <w:spacing w:line="240" w:lineRule="auto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 xml:space="preserve">Местная администрация, </w:t>
            </w:r>
          </w:p>
          <w:p w:rsidR="00080B71" w:rsidRPr="00080B71" w:rsidRDefault="00080B71" w:rsidP="00BC2CD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15,0 тыс. руб.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25,0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7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25,0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71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080B71" w:rsidRPr="00080B71" w:rsidTr="00080B71"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uppressAutoHyphens/>
              <w:spacing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80B71">
              <w:rPr>
                <w:rFonts w:ascii="Arial" w:hAnsi="Arial" w:cs="Arial"/>
                <w:spacing w:val="-1"/>
                <w:sz w:val="24"/>
                <w:szCs w:val="24"/>
              </w:rPr>
              <w:t>Приобретение пожарно-технической продукции, агитационных материалов, листовок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B71" w:rsidRPr="00080B71" w:rsidTr="00080B71">
        <w:trPr>
          <w:gridAfter w:val="3"/>
          <w:wAfter w:w="2835" w:type="dxa"/>
          <w:trHeight w:val="29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71" w:rsidRPr="00080B71" w:rsidRDefault="00080B71" w:rsidP="00BC2CDC">
            <w:pPr>
              <w:suppressAutoHyphens/>
              <w:spacing w:line="240" w:lineRule="auto"/>
              <w:ind w:firstLine="2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Систематическое проведение профилактической работы среди населения по основам пожарной безопасности.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71" w:rsidRPr="00080B71" w:rsidRDefault="00080B71" w:rsidP="00BC2CDC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80B71" w:rsidRPr="00080B71" w:rsidRDefault="00080B71" w:rsidP="00BC2CDC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0B71">
              <w:rPr>
                <w:rFonts w:ascii="Arial" w:hAnsi="Arial" w:cs="Arial"/>
                <w:bCs/>
                <w:sz w:val="24"/>
                <w:szCs w:val="24"/>
              </w:rPr>
              <w:t>Местная администрация, ОГПН по Ахтубинскому  району (по согласованию)</w:t>
            </w:r>
          </w:p>
        </w:tc>
      </w:tr>
      <w:tr w:rsidR="00080B71" w:rsidRPr="00080B71" w:rsidTr="00080B71">
        <w:trPr>
          <w:gridAfter w:val="3"/>
          <w:wAfter w:w="2835" w:type="dxa"/>
          <w:trHeight w:val="1501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71" w:rsidRPr="00080B71" w:rsidRDefault="00080B71" w:rsidP="00BC2CD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71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пропаганды и агитации основ пожарной безопасности в поселении с использованием наружной рекламы.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71" w:rsidRPr="00080B71" w:rsidRDefault="00080B71" w:rsidP="00BC2CD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31422" w:rsidRPr="00080B71" w:rsidRDefault="00A31422" w:rsidP="00BC2C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1422" w:rsidRPr="00080B71" w:rsidRDefault="00A31422" w:rsidP="00BC2CD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6272" w:rsidRPr="00080B71" w:rsidRDefault="00996272" w:rsidP="00BC2C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0265" w:rsidRPr="00080B71" w:rsidRDefault="00B20265" w:rsidP="009962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0265" w:rsidRPr="00080B71" w:rsidRDefault="00B20265" w:rsidP="009962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0265" w:rsidRPr="00080B71" w:rsidRDefault="00B20265" w:rsidP="009962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0265" w:rsidRPr="00080B71" w:rsidRDefault="00B20265" w:rsidP="0099627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20265" w:rsidRPr="00080B71" w:rsidSect="00F734FE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723"/>
    <w:multiLevelType w:val="hybridMultilevel"/>
    <w:tmpl w:val="909ACBB0"/>
    <w:lvl w:ilvl="0" w:tplc="D0F284D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654EA"/>
    <w:multiLevelType w:val="hybridMultilevel"/>
    <w:tmpl w:val="7500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67DE"/>
    <w:multiLevelType w:val="hybridMultilevel"/>
    <w:tmpl w:val="A986FDB8"/>
    <w:lvl w:ilvl="0" w:tplc="2966BC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272"/>
    <w:rsid w:val="00080B71"/>
    <w:rsid w:val="000C7D55"/>
    <w:rsid w:val="00162539"/>
    <w:rsid w:val="001A4864"/>
    <w:rsid w:val="001D0E54"/>
    <w:rsid w:val="002A517E"/>
    <w:rsid w:val="00312928"/>
    <w:rsid w:val="003506D8"/>
    <w:rsid w:val="003A11DE"/>
    <w:rsid w:val="00477215"/>
    <w:rsid w:val="004F0DA6"/>
    <w:rsid w:val="006666AE"/>
    <w:rsid w:val="00696CF2"/>
    <w:rsid w:val="00765892"/>
    <w:rsid w:val="00894D19"/>
    <w:rsid w:val="008F2412"/>
    <w:rsid w:val="008F37F9"/>
    <w:rsid w:val="00951D35"/>
    <w:rsid w:val="00952917"/>
    <w:rsid w:val="00996272"/>
    <w:rsid w:val="00A31422"/>
    <w:rsid w:val="00A660E0"/>
    <w:rsid w:val="00A71938"/>
    <w:rsid w:val="00B20265"/>
    <w:rsid w:val="00BA04FD"/>
    <w:rsid w:val="00BC2CDC"/>
    <w:rsid w:val="00BE5787"/>
    <w:rsid w:val="00CA3642"/>
    <w:rsid w:val="00D107C5"/>
    <w:rsid w:val="00D13C80"/>
    <w:rsid w:val="00E0106E"/>
    <w:rsid w:val="00E810E0"/>
    <w:rsid w:val="00E83592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99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99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94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2014-05-06T11:14:00Z</cp:lastPrinted>
  <dcterms:created xsi:type="dcterms:W3CDTF">2012-12-04T10:27:00Z</dcterms:created>
  <dcterms:modified xsi:type="dcterms:W3CDTF">2014-05-06T11:15:00Z</dcterms:modified>
</cp:coreProperties>
</file>